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6"/>
        <w:gridCol w:w="4927"/>
      </w:tblGrid>
      <w:tr w14:paraId="7E73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6B628085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57F7C51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 1</w:t>
            </w:r>
          </w:p>
          <w:p w14:paraId="09C3F4D3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9FDEE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 Зашижемского сельского поселения Советского района Кировской области от 22.10.2024 г. № 56</w:t>
            </w:r>
          </w:p>
        </w:tc>
      </w:tr>
    </w:tbl>
    <w:p w14:paraId="626238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FAF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2019CD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</w:t>
      </w:r>
    </w:p>
    <w:p w14:paraId="79F47A0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объектов, подлежащих включению в реестр муниципального имущества муниципального образования Зашижемское сельское поселение</w:t>
      </w:r>
    </w:p>
    <w:p w14:paraId="474813B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Советского района Кировской области</w:t>
      </w:r>
    </w:p>
    <w:tbl>
      <w:tblPr>
        <w:tblStyle w:val="12"/>
        <w:tblW w:w="509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1063"/>
        <w:gridCol w:w="1013"/>
        <w:gridCol w:w="931"/>
        <w:gridCol w:w="1259"/>
        <w:gridCol w:w="1177"/>
        <w:gridCol w:w="1422"/>
        <w:gridCol w:w="2214"/>
      </w:tblGrid>
      <w:tr w14:paraId="7C250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DDA1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Реестровый номер</w:t>
            </w: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36F9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9E60D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F6C25C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93413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B282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Этажность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038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(протяженность)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D0E4B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Ограничение их использования и </w:t>
            </w:r>
          </w:p>
          <w:p w14:paraId="12D0E8AA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обременения</w:t>
            </w:r>
          </w:p>
          <w:p w14:paraId="1C39B93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(обязательно к заполнению)</w:t>
            </w:r>
          </w:p>
        </w:tc>
      </w:tr>
      <w:tr w14:paraId="665A02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F918A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№4-03-135</w:t>
            </w: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E3360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43:31:180301:269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3E28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Суводь, ул. Лесная, д. 17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9B882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1994 г.</w:t>
            </w:r>
          </w:p>
          <w:p w14:paraId="25AF7B1C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59F6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Одноквартирный жилой дом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7946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этаж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AF404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37,1 кв.м</w:t>
            </w:r>
          </w:p>
          <w:p w14:paraId="194BB02B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C13E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</w:tc>
      </w:tr>
      <w:tr w14:paraId="23054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57AAD2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№4-03-136</w:t>
            </w:r>
          </w:p>
        </w:tc>
        <w:tc>
          <w:tcPr>
            <w:tcW w:w="10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28C76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43:31:180301:274</w:t>
            </w:r>
          </w:p>
        </w:tc>
        <w:tc>
          <w:tcPr>
            <w:tcW w:w="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3C13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 Суводь, ул. Лесная, д. 23</w:t>
            </w:r>
          </w:p>
        </w:tc>
        <w:tc>
          <w:tcPr>
            <w:tcW w:w="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F3B5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1986 г.</w:t>
            </w:r>
          </w:p>
        </w:tc>
        <w:tc>
          <w:tcPr>
            <w:tcW w:w="12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8367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Одноквартирный жилой дом</w:t>
            </w:r>
          </w:p>
        </w:tc>
        <w:tc>
          <w:tcPr>
            <w:tcW w:w="11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7BB31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этаж</w:t>
            </w:r>
          </w:p>
        </w:tc>
        <w:tc>
          <w:tcPr>
            <w:tcW w:w="1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5FB7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55,5 кв.м </w:t>
            </w:r>
          </w:p>
        </w:tc>
        <w:tc>
          <w:tcPr>
            <w:tcW w:w="21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B31915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отсутствует</w:t>
            </w:r>
          </w:p>
        </w:tc>
      </w:tr>
    </w:tbl>
    <w:p w14:paraId="39C7CAF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>
      <w:pgSz w:w="11906" w:h="16838"/>
      <w:pgMar w:top="1134" w:right="851" w:bottom="1134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01A"/>
    <w:rsid w:val="000B7B56"/>
    <w:rsid w:val="0037201A"/>
    <w:rsid w:val="007F4457"/>
    <w:rsid w:val="00A55E12"/>
    <w:rsid w:val="00D70CDC"/>
    <w:rsid w:val="00DB4CF3"/>
    <w:rsid w:val="00E84E49"/>
    <w:rsid w:val="38E82D4D"/>
    <w:rsid w:val="5E4A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Balloon Text"/>
    <w:basedOn w:val="1"/>
    <w:link w:val="183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17">
    <w:name w:val="endnote text"/>
    <w:basedOn w:val="1"/>
    <w:link w:val="180"/>
    <w:semiHidden/>
    <w:unhideWhenUsed/>
    <w:uiPriority w:val="99"/>
    <w:pPr>
      <w:spacing w:after="0" w:line="240" w:lineRule="auto"/>
    </w:pPr>
    <w:rPr>
      <w:sz w:val="20"/>
    </w:rPr>
  </w:style>
  <w:style w:type="paragraph" w:styleId="18">
    <w:name w:val="caption"/>
    <w:basedOn w:val="1"/>
    <w:next w:val="1"/>
    <w:semiHidden/>
    <w:unhideWhenUsed/>
    <w:qFormat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79"/>
    <w:semiHidden/>
    <w:unhideWhenUsed/>
    <w:uiPriority w:val="99"/>
    <w:pPr>
      <w:spacing w:after="40" w:line="240" w:lineRule="auto"/>
    </w:pPr>
    <w:rPr>
      <w:sz w:val="18"/>
    </w:rPr>
  </w:style>
  <w:style w:type="paragraph" w:styleId="20">
    <w:name w:val="toc 8"/>
    <w:basedOn w:val="1"/>
    <w:next w:val="1"/>
    <w:unhideWhenUsed/>
    <w:uiPriority w:val="39"/>
    <w:pPr>
      <w:spacing w:after="57"/>
      <w:ind w:left="1984"/>
    </w:pPr>
  </w:style>
  <w:style w:type="paragraph" w:styleId="21">
    <w:name w:val="header"/>
    <w:basedOn w:val="1"/>
    <w:link w:val="51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22">
    <w:name w:val="toc 9"/>
    <w:basedOn w:val="1"/>
    <w:next w:val="1"/>
    <w:unhideWhenUsed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/>
    </w:pPr>
  </w:style>
  <w:style w:type="paragraph" w:styleId="24">
    <w:name w:val="toc 1"/>
    <w:basedOn w:val="1"/>
    <w:next w:val="1"/>
    <w:unhideWhenUsed/>
    <w:uiPriority w:val="39"/>
    <w:pPr>
      <w:spacing w:after="57"/>
    </w:pPr>
  </w:style>
  <w:style w:type="paragraph" w:styleId="25">
    <w:name w:val="toc 6"/>
    <w:basedOn w:val="1"/>
    <w:next w:val="1"/>
    <w:unhideWhenUsed/>
    <w:uiPriority w:val="39"/>
    <w:pPr>
      <w:spacing w:after="57"/>
      <w:ind w:left="1417"/>
    </w:pPr>
  </w:style>
  <w:style w:type="paragraph" w:styleId="26">
    <w:name w:val="table of figures"/>
    <w:basedOn w:val="1"/>
    <w:next w:val="1"/>
    <w:unhideWhenUsed/>
    <w:uiPriority w:val="99"/>
    <w:pPr>
      <w:spacing w:after="0"/>
    </w:pPr>
  </w:style>
  <w:style w:type="paragraph" w:styleId="27">
    <w:name w:val="toc 3"/>
    <w:basedOn w:val="1"/>
    <w:next w:val="1"/>
    <w:unhideWhenUsed/>
    <w:uiPriority w:val="39"/>
    <w:pPr>
      <w:spacing w:after="57"/>
      <w:ind w:left="567"/>
    </w:pPr>
  </w:style>
  <w:style w:type="paragraph" w:styleId="28">
    <w:name w:val="toc 2"/>
    <w:basedOn w:val="1"/>
    <w:next w:val="1"/>
    <w:unhideWhenUsed/>
    <w:uiPriority w:val="39"/>
    <w:pPr>
      <w:spacing w:after="57"/>
      <w:ind w:left="283"/>
    </w:pPr>
  </w:style>
  <w:style w:type="paragraph" w:styleId="29">
    <w:name w:val="toc 4"/>
    <w:basedOn w:val="1"/>
    <w:next w:val="1"/>
    <w:unhideWhenUsed/>
    <w:uiPriority w:val="39"/>
    <w:pPr>
      <w:spacing w:after="57"/>
      <w:ind w:left="850"/>
    </w:pPr>
  </w:style>
  <w:style w:type="paragraph" w:styleId="30">
    <w:name w:val="toc 5"/>
    <w:basedOn w:val="1"/>
    <w:next w:val="1"/>
    <w:unhideWhenUsed/>
    <w:uiPriority w:val="39"/>
    <w:pPr>
      <w:spacing w:after="57"/>
      <w:ind w:left="1134"/>
    </w:pPr>
  </w:style>
  <w:style w:type="paragraph" w:styleId="31">
    <w:name w:val="Title"/>
    <w:basedOn w:val="1"/>
    <w:next w:val="1"/>
    <w:link w:val="45"/>
    <w:qFormat/>
    <w:uiPriority w:val="10"/>
    <w:pPr>
      <w:spacing w:before="300"/>
      <w:contextualSpacing/>
    </w:pPr>
    <w:rPr>
      <w:sz w:val="48"/>
      <w:szCs w:val="48"/>
    </w:rPr>
  </w:style>
  <w:style w:type="paragraph" w:styleId="32">
    <w:name w:val="footer"/>
    <w:basedOn w:val="1"/>
    <w:link w:val="53"/>
    <w:unhideWhenUsed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33">
    <w:name w:val="Subtitle"/>
    <w:basedOn w:val="1"/>
    <w:next w:val="1"/>
    <w:link w:val="46"/>
    <w:qFormat/>
    <w:uiPriority w:val="11"/>
    <w:pPr>
      <w:spacing w:before="200"/>
    </w:pPr>
    <w:rPr>
      <w:sz w:val="24"/>
      <w:szCs w:val="24"/>
    </w:rPr>
  </w:style>
  <w:style w:type="table" w:styleId="34">
    <w:name w:val="Table Grid"/>
    <w:basedOn w:val="12"/>
    <w:uiPriority w:val="59"/>
    <w:pPr>
      <w:widowControl w:val="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5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Заголовок 5 Знак"/>
    <w:basedOn w:val="11"/>
    <w:link w:val="6"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Заголовок 8 Знак"/>
    <w:basedOn w:val="11"/>
    <w:link w:val="9"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No Spacing"/>
    <w:qFormat/>
    <w:uiPriority w:val="1"/>
    <w:rPr>
      <w:rFonts w:ascii="Times New Roman" w:hAnsi="Times New Roman" w:eastAsia="SimSun" w:cs="Times New Roman"/>
      <w:lang w:val="ru-RU" w:eastAsia="ru-RU" w:bidi="ar-SA"/>
    </w:rPr>
  </w:style>
  <w:style w:type="character" w:customStyle="1" w:styleId="45">
    <w:name w:val="Название Знак"/>
    <w:basedOn w:val="11"/>
    <w:link w:val="31"/>
    <w:qFormat/>
    <w:uiPriority w:val="10"/>
    <w:rPr>
      <w:sz w:val="48"/>
      <w:szCs w:val="48"/>
    </w:rPr>
  </w:style>
  <w:style w:type="character" w:customStyle="1" w:styleId="46">
    <w:name w:val="Подзаголовок Знак"/>
    <w:basedOn w:val="11"/>
    <w:link w:val="33"/>
    <w:uiPriority w:val="11"/>
    <w:rPr>
      <w:sz w:val="24"/>
      <w:szCs w:val="24"/>
    </w:rPr>
  </w:style>
  <w:style w:type="paragraph" w:styleId="47">
    <w:name w:val="Quote"/>
    <w:basedOn w:val="1"/>
    <w:next w:val="1"/>
    <w:link w:val="48"/>
    <w:qFormat/>
    <w:uiPriority w:val="29"/>
    <w:pPr>
      <w:ind w:left="720" w:right="720"/>
    </w:pPr>
    <w:rPr>
      <w:i/>
    </w:rPr>
  </w:style>
  <w:style w:type="character" w:customStyle="1" w:styleId="48">
    <w:name w:val="Цитата 2 Знак"/>
    <w:link w:val="47"/>
    <w:uiPriority w:val="29"/>
    <w:rPr>
      <w:i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0">
    <w:name w:val="Выделенная цитата Знак"/>
    <w:link w:val="49"/>
    <w:qFormat/>
    <w:uiPriority w:val="30"/>
    <w:rPr>
      <w:i/>
    </w:rPr>
  </w:style>
  <w:style w:type="character" w:customStyle="1" w:styleId="51">
    <w:name w:val="Верхний колонтитул Знак"/>
    <w:basedOn w:val="11"/>
    <w:link w:val="21"/>
    <w:uiPriority w:val="99"/>
  </w:style>
  <w:style w:type="character" w:customStyle="1" w:styleId="52">
    <w:name w:val="Footer Char"/>
    <w:basedOn w:val="11"/>
    <w:uiPriority w:val="99"/>
  </w:style>
  <w:style w:type="character" w:customStyle="1" w:styleId="53">
    <w:name w:val="Нижний колонтитул Знак"/>
    <w:link w:val="32"/>
    <w:qFormat/>
    <w:uiPriority w:val="99"/>
  </w:style>
  <w:style w:type="table" w:customStyle="1" w:styleId="54">
    <w:name w:val="Table Grid Light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Plain Table 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6">
    <w:name w:val="Plain Table 2"/>
    <w:basedOn w:val="1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7">
    <w:name w:val="Plain Table 3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8">
    <w:name w:val="Plain Table 4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5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Grid Table 1 Light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1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2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3">
    <w:name w:val="Grid Table 1 Light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4">
    <w:name w:val="Grid Table 1 Light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5">
    <w:name w:val="Grid Table 1 Light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6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7">
    <w:name w:val="Grid Table 2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8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69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0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1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2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3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4">
    <w:name w:val="Grid Table 3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5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6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7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8">
    <w:name w:val="Grid Table 3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9">
    <w:name w:val="Grid Table 3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0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1">
    <w:name w:val="Grid Table 4"/>
    <w:basedOn w:val="12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2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3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4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5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6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7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8">
    <w:name w:val="Grid Table 5 Dark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89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0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1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2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3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4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5">
    <w:name w:val="Grid Table 6 Colorful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8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9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0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7 Colorful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5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6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7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8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9">
    <w:name w:val="List Table 1 Light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0">
    <w:name w:val="List Table 1 Light - Accent 1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1">
    <w:name w:val="List Table 1 Light - Accent 2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2">
    <w:name w:val="List Table 1 Light - Accent 3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3">
    <w:name w:val="List Table 1 Light - Accent 4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4">
    <w:name w:val="List Table 1 Light - Accent 5"/>
    <w:basedOn w:val="12"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5">
    <w:name w:val="List Table 1 Light - Accent 6"/>
    <w:basedOn w:val="12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6">
    <w:name w:val="List Table 2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7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8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19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0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1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2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3">
    <w:name w:val="List Table 3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4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5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6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7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8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9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0">
    <w:name w:val="List Table 4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1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2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3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4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5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6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7">
    <w:name w:val="List Table 5 Dark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8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39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0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1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2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3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4">
    <w:name w:val="List Table 6 Colorful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5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6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7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4"/>
    <w:basedOn w:val="12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7 Colorful"/>
    <w:basedOn w:val="12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2">
    <w:name w:val="List Table 7 Colorful - Accent 1"/>
    <w:basedOn w:val="12"/>
    <w:uiPriority w:val="99"/>
    <w:tblPr>
      <w:tblBorders>
        <w:right w:val="single" w:color="4F81BD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3">
    <w:name w:val="List Table 7 Colorful - Accent 2"/>
    <w:basedOn w:val="1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4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ned - Accent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59">
    <w:name w:val="Lined - Accent 1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0">
    <w:name w:val="Lined - Accent 2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1">
    <w:name w:val="Lined - Accent 3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2">
    <w:name w:val="Lined - Accent 4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3">
    <w:name w:val="Lined - Accent 5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4">
    <w:name w:val="Lined - Accent 6"/>
    <w:basedOn w:val="12"/>
    <w:uiPriority w:val="99"/>
    <w:rPr>
      <w:color w:val="40404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5">
    <w:name w:val="Bordered &amp; Lined - Accent"/>
    <w:basedOn w:val="12"/>
    <w:uiPriority w:val="99"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6">
    <w:name w:val="Bordered &amp; Lined - Accent 1"/>
    <w:basedOn w:val="12"/>
    <w:uiPriority w:val="99"/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7">
    <w:name w:val="Bordered &amp; Lined - Accent 2"/>
    <w:basedOn w:val="12"/>
    <w:uiPriority w:val="99"/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8">
    <w:name w:val="Bordered &amp; Lined - Accent 3"/>
    <w:basedOn w:val="12"/>
    <w:uiPriority w:val="99"/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9">
    <w:name w:val="Bordered &amp; Lined - Accent 4"/>
    <w:basedOn w:val="12"/>
    <w:uiPriority w:val="99"/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0">
    <w:name w:val="Bordered &amp; Lined - Accent 5"/>
    <w:basedOn w:val="12"/>
    <w:uiPriority w:val="99"/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1">
    <w:name w:val="Bordered &amp; Lined - Accent 6"/>
    <w:basedOn w:val="12"/>
    <w:uiPriority w:val="99"/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2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3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4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5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6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7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8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9">
    <w:name w:val="Текст сноски Знак"/>
    <w:link w:val="19"/>
    <w:uiPriority w:val="99"/>
    <w:rPr>
      <w:sz w:val="18"/>
    </w:rPr>
  </w:style>
  <w:style w:type="character" w:customStyle="1" w:styleId="180">
    <w:name w:val="Текст концевой сноски Знак"/>
    <w:link w:val="17"/>
    <w:uiPriority w:val="99"/>
    <w:rPr>
      <w:sz w:val="20"/>
    </w:rPr>
  </w:style>
  <w:style w:type="paragraph" w:customStyle="1" w:styleId="181">
    <w:name w:val="TOC Heading"/>
    <w:unhideWhenUsed/>
    <w:uiPriority w:val="39"/>
    <w:rPr>
      <w:rFonts w:ascii="Times New Roman" w:hAnsi="Times New Roman" w:eastAsia="SimSun" w:cs="Times New Roman"/>
      <w:lang w:val="ru-RU" w:eastAsia="ru-RU" w:bidi="ar-SA"/>
    </w:rPr>
  </w:style>
  <w:style w:type="paragraph" w:styleId="182">
    <w:name w:val="List Paragraph"/>
    <w:basedOn w:val="1"/>
    <w:qFormat/>
    <w:uiPriority w:val="34"/>
    <w:pPr>
      <w:ind w:left="720"/>
      <w:contextualSpacing/>
    </w:pPr>
  </w:style>
  <w:style w:type="character" w:customStyle="1" w:styleId="183">
    <w:name w:val="Текст выноски Знак"/>
    <w:basedOn w:val="11"/>
    <w:link w:val="16"/>
    <w:semiHidden/>
    <w:uiPriority w:val="99"/>
    <w:rPr>
      <w:rFonts w:ascii="Segoe UI" w:hAnsi="Segoe UI" w:cs="Segoe UI" w:eastAsiaTheme="minorEastAsi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5;&#1086;&#1089;&#1090;&#1072;&#1085;&#1086;&#1074;&#1083;&#1077;&#1085;&#1080;&#1077;%20&#1086;%20&#1074;&#1085;&#1077;&#1089;&#1077;&#1085;&#1080;&#1080;%20&#1080;&#1079;&#1084;&#1077;&#1085;&#1077;&#1085;&#1080;&#1103;%20&#1074;%20&#1088;&#1077;&#1077;&#1089;&#1090;&#1088;%20&#1084;&#1091;&#1085;&#1080;&#1094;&#1080;&#1087;&#1072;&#1083;&#1100;&#1085;&#1086;&#1075;&#1086;%20&#1080;&#1084;&#1091;&#1097;&#1077;&#1089;&#1090;&#1074;&#1072;%20&#1047;&#1072;&#1096;&#1080;&#1078;&#1077;&#1084;&#1089;&#1082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о внесении изменения в реестр муниципального имущества Зашижемского</Template>
  <Company>HP</Company>
  <Pages>1</Pages>
  <Words>369</Words>
  <Characters>2109</Characters>
  <Lines>17</Lines>
  <Paragraphs>4</Paragraphs>
  <TotalTime>67</TotalTime>
  <ScaleCrop>false</ScaleCrop>
  <LinksUpToDate>false</LinksUpToDate>
  <CharactersWithSpaces>2474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2024-10-01T12:56:00Z</dcterms:created>
  <dc:creator>User</dc:creator>
  <cp:lastModifiedBy>Светлана</cp:lastModifiedBy>
  <cp:lastPrinted>2024-10-22T12:13:00Z</cp:lastPrinted>
  <dcterms:modified xsi:type="dcterms:W3CDTF">2024-11-01T18:27:00Z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ED3A4A10386842C6B52DF4E9C45DADAF_13</vt:lpwstr>
  </property>
</Properties>
</file>